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2AAD9991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2AAD9991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3"/>
        <w:gridCol w:w="11"/>
        <w:gridCol w:w="3861"/>
        <w:gridCol w:w="11"/>
        <w:gridCol w:w="3404"/>
      </w:tblGrid>
      <w:tr w:rsidR="004B7848" w14:paraId="37D614D9" w14:textId="77777777" w:rsidTr="007024AD">
        <w:tc>
          <w:tcPr>
            <w:tcW w:w="9350" w:type="dxa"/>
            <w:gridSpan w:val="5"/>
          </w:tcPr>
          <w:p w14:paraId="11F324C3" w14:textId="5D59438A" w:rsidR="004B7848" w:rsidRPr="004B7848" w:rsidRDefault="00CF6D74" w:rsidP="004B7848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br w:type="page"/>
            </w:r>
            <w:r w:rsidR="004B7848" w:rsidRPr="004B7848">
              <w:rPr>
                <w:b/>
                <w:bCs/>
                <w:sz w:val="36"/>
                <w:szCs w:val="36"/>
              </w:rPr>
              <w:t>JANUARY</w:t>
            </w:r>
            <w:r w:rsidR="00917760">
              <w:rPr>
                <w:b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917760" w:rsidRPr="00917760">
              <w:rPr>
                <w:b/>
                <w:bCs/>
                <w:sz w:val="44"/>
                <w:szCs w:val="44"/>
              </w:rPr>
              <w:t>WEEK 1</w:t>
            </w:r>
          </w:p>
        </w:tc>
      </w:tr>
      <w:tr w:rsidR="004B7848" w14:paraId="3676101F" w14:textId="77777777" w:rsidTr="007024AD">
        <w:tc>
          <w:tcPr>
            <w:tcW w:w="2063" w:type="dxa"/>
          </w:tcPr>
          <w:p w14:paraId="00F6B697" w14:textId="332B469F" w:rsidR="004B7848" w:rsidRP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883" w:type="dxa"/>
            <w:gridSpan w:val="3"/>
          </w:tcPr>
          <w:p w14:paraId="13C77BED" w14:textId="1BFDBF20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3404" w:type="dxa"/>
          </w:tcPr>
          <w:p w14:paraId="66E9E7FF" w14:textId="432F63D3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4B7848" w14:paraId="0ED2A190" w14:textId="77777777" w:rsidTr="007024AD">
        <w:tc>
          <w:tcPr>
            <w:tcW w:w="2063" w:type="dxa"/>
          </w:tcPr>
          <w:p w14:paraId="6A553566" w14:textId="14EBADE6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Monday, 1/31</w:t>
            </w:r>
          </w:p>
        </w:tc>
        <w:tc>
          <w:tcPr>
            <w:tcW w:w="3883" w:type="dxa"/>
            <w:gridSpan w:val="3"/>
          </w:tcPr>
          <w:p w14:paraId="61EE7679" w14:textId="3B1D6534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1C0579A" wp14:editId="7AED955E">
                  <wp:extent cx="1943100" cy="1910073"/>
                  <wp:effectExtent l="0" t="0" r="0" b="0"/>
                  <wp:docPr id="1" name="Picture 1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974" cy="191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1EE1FEBA" w14:textId="77777777" w:rsidR="00011710" w:rsidRDefault="00011710" w:rsidP="00011710">
            <w:pPr>
              <w:rPr>
                <w:rStyle w:val="Hyperlink"/>
              </w:rPr>
            </w:pPr>
            <w:r>
              <w:t>I am proud to</w:t>
            </w:r>
            <w:r w:rsidRPr="004C1253">
              <w:t xml:space="preserve"> celebrate #BlackHistoryMonth this February by centering Black health initiatives</w:t>
            </w:r>
            <w:r>
              <w:t xml:space="preserve"> like </w:t>
            </w:r>
            <w:r w:rsidRPr="004C1253">
              <w:t>the upcoming</w:t>
            </w:r>
            <w:r>
              <w:t xml:space="preserve"> @stopsarcoidosis</w:t>
            </w:r>
            <w:r w:rsidRPr="004C1253">
              <w:t xml:space="preserve"> #IgnoreNoMore</w:t>
            </w:r>
            <w:r>
              <w:t>:</w:t>
            </w:r>
            <w:r w:rsidRPr="004C1253">
              <w:t xml:space="preserve"> African American Women &amp; #Sarcoidosis Campaign. Learn more </w:t>
            </w:r>
            <w:hyperlink r:id="rId12" w:history="1">
              <w:r w:rsidRPr="00CE1D80">
                <w:rPr>
                  <w:rStyle w:val="Hyperlink"/>
                </w:rPr>
                <w:t>https://bit.ly/3DG6FXc</w:t>
              </w:r>
            </w:hyperlink>
          </w:p>
          <w:p w14:paraId="5EF5E8A1" w14:textId="77777777" w:rsidR="00011710" w:rsidRDefault="00011710" w:rsidP="00011710">
            <w:r>
              <w:t>#sarcoidosis #blackhistorymonth</w:t>
            </w:r>
          </w:p>
          <w:p w14:paraId="1AEA5822" w14:textId="77777777" w:rsidR="00011710" w:rsidRDefault="00011710" w:rsidP="00011710">
            <w:r>
              <w:t>#blackwomenshealth</w:t>
            </w:r>
          </w:p>
          <w:p w14:paraId="1443F9CB" w14:textId="77777777" w:rsidR="004B7848" w:rsidRDefault="004B7848" w:rsidP="0001171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17760" w14:paraId="2927B284" w14:textId="77777777" w:rsidTr="007024AD">
        <w:tc>
          <w:tcPr>
            <w:tcW w:w="2074" w:type="dxa"/>
            <w:gridSpan w:val="2"/>
          </w:tcPr>
          <w:p w14:paraId="0A07CF4D" w14:textId="0AD3BF34" w:rsidR="00917760" w:rsidRDefault="00917760" w:rsidP="00F50A2D">
            <w:r w:rsidRPr="00917760">
              <w:rPr>
                <w:b/>
                <w:bCs/>
                <w:sz w:val="36"/>
                <w:szCs w:val="36"/>
              </w:rPr>
              <w:t>FEBRUARY</w:t>
            </w:r>
          </w:p>
        </w:tc>
        <w:tc>
          <w:tcPr>
            <w:tcW w:w="7276" w:type="dxa"/>
            <w:gridSpan w:val="3"/>
          </w:tcPr>
          <w:p w14:paraId="21B7F466" w14:textId="51BAAA9B" w:rsidR="00917760" w:rsidRPr="00917760" w:rsidRDefault="00917760" w:rsidP="00917760">
            <w:pPr>
              <w:jc w:val="right"/>
              <w:rPr>
                <w:b/>
                <w:bCs/>
                <w:sz w:val="44"/>
                <w:szCs w:val="44"/>
              </w:rPr>
            </w:pPr>
          </w:p>
        </w:tc>
      </w:tr>
      <w:tr w:rsidR="004B7848" w14:paraId="7711DE28" w14:textId="77777777" w:rsidTr="007024AD">
        <w:tc>
          <w:tcPr>
            <w:tcW w:w="2074" w:type="dxa"/>
            <w:gridSpan w:val="2"/>
          </w:tcPr>
          <w:p w14:paraId="72F83409" w14:textId="559F3769" w:rsidR="004B7848" w:rsidRDefault="004B7848" w:rsidP="004B7848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861" w:type="dxa"/>
          </w:tcPr>
          <w:p w14:paraId="36F1456A" w14:textId="581D933B" w:rsidR="004B7848" w:rsidRDefault="004B7848" w:rsidP="004B7848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3415" w:type="dxa"/>
            <w:gridSpan w:val="2"/>
          </w:tcPr>
          <w:p w14:paraId="6100CEFE" w14:textId="01A62158" w:rsidR="004B7848" w:rsidRDefault="004B7848" w:rsidP="004B7848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4B7848" w14:paraId="1475963C" w14:textId="77777777" w:rsidTr="007024AD">
        <w:tc>
          <w:tcPr>
            <w:tcW w:w="2074" w:type="dxa"/>
            <w:gridSpan w:val="2"/>
          </w:tcPr>
          <w:p w14:paraId="3F51C203" w14:textId="77777777" w:rsidR="004B7848" w:rsidRDefault="004B7848" w:rsidP="004B7848">
            <w:pPr>
              <w:rPr>
                <w:b/>
                <w:bCs/>
                <w:sz w:val="28"/>
                <w:szCs w:val="28"/>
              </w:rPr>
            </w:pPr>
            <w:r w:rsidRPr="009E61A9">
              <w:rPr>
                <w:b/>
                <w:bCs/>
                <w:sz w:val="28"/>
                <w:szCs w:val="28"/>
              </w:rPr>
              <w:t>Tuesday, 2/1</w:t>
            </w:r>
          </w:p>
          <w:p w14:paraId="0384965A" w14:textId="77777777" w:rsidR="004B7848" w:rsidRDefault="004B7848" w:rsidP="004B7848"/>
        </w:tc>
        <w:tc>
          <w:tcPr>
            <w:tcW w:w="3861" w:type="dxa"/>
          </w:tcPr>
          <w:p w14:paraId="1088AAE1" w14:textId="3D834FE1" w:rsidR="004B7848" w:rsidRDefault="004B7848" w:rsidP="004B7848">
            <w:r>
              <w:rPr>
                <w:noProof/>
              </w:rPr>
              <w:drawing>
                <wp:inline distT="0" distB="0" distL="0" distR="0" wp14:anchorId="719C3C08" wp14:editId="11B8022F">
                  <wp:extent cx="1860550" cy="1803700"/>
                  <wp:effectExtent l="0" t="0" r="6350" b="6350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456" cy="1807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 w14:paraId="095FEF77" w14:textId="72E08725" w:rsidR="004B7848" w:rsidRDefault="00011710" w:rsidP="004B7848">
            <w:r>
              <w:t>I am proud to</w:t>
            </w:r>
            <w:r w:rsidR="009D242D">
              <w:t xml:space="preserve"> support</w:t>
            </w:r>
            <w:r>
              <w:t xml:space="preserve"> @stopsarcoidosis </w:t>
            </w:r>
            <w:r w:rsidR="009D242D">
              <w:t>by</w:t>
            </w:r>
            <w:r>
              <w:t xml:space="preserve"> rais</w:t>
            </w:r>
            <w:r w:rsidR="009D242D">
              <w:t>ing</w:t>
            </w:r>
            <w:r>
              <w:t xml:space="preserve"> awareness about disparities in healthcare for African American women. Learn more </w:t>
            </w:r>
            <w:hyperlink r:id="rId14">
              <w:r w:rsidRPr="3DB4FA14">
                <w:rPr>
                  <w:rStyle w:val="Hyperlink"/>
                </w:rPr>
                <w:t>https://bit.ly/3DG6FXc</w:t>
              </w:r>
            </w:hyperlink>
            <w:r>
              <w:t xml:space="preserve">  #IgnoreNoMore #BlackHistoryMonth #blackwomenshealth #raredisease #sarcoidoosis #DEI #blackgirlmagic</w:t>
            </w:r>
          </w:p>
          <w:p w14:paraId="66102558" w14:textId="77777777" w:rsidR="004B7848" w:rsidRDefault="004B7848" w:rsidP="004B7848"/>
        </w:tc>
      </w:tr>
      <w:tr w:rsidR="004B7848" w14:paraId="3BFDA3B1" w14:textId="77777777" w:rsidTr="007024AD">
        <w:tc>
          <w:tcPr>
            <w:tcW w:w="2074" w:type="dxa"/>
            <w:gridSpan w:val="2"/>
          </w:tcPr>
          <w:p w14:paraId="7F8CC1D9" w14:textId="77777777" w:rsidR="00917760" w:rsidRDefault="00917760" w:rsidP="009177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  <w:r w:rsidRPr="009E61A9">
              <w:rPr>
                <w:b/>
                <w:bCs/>
                <w:sz w:val="28"/>
                <w:szCs w:val="28"/>
              </w:rPr>
              <w:t>, 2/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7E113989" w14:textId="77777777" w:rsidR="004B7848" w:rsidRDefault="004B7848" w:rsidP="004B7848"/>
        </w:tc>
        <w:tc>
          <w:tcPr>
            <w:tcW w:w="3861" w:type="dxa"/>
          </w:tcPr>
          <w:p w14:paraId="75D93062" w14:textId="3251C8ED" w:rsidR="004B7848" w:rsidRDefault="00917760" w:rsidP="004B7848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55D0E5F" wp14:editId="5134F5D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</wp:posOffset>
                  </wp:positionV>
                  <wp:extent cx="2336800" cy="2305342"/>
                  <wp:effectExtent l="0" t="0" r="6350" b="0"/>
                  <wp:wrapTopAndBottom/>
                  <wp:docPr id="14" name="Picture 14" descr="A picture containing text, person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person, posing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230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2D2E">
              <w:t>(LINK TO VIDEO)</w:t>
            </w:r>
          </w:p>
        </w:tc>
        <w:tc>
          <w:tcPr>
            <w:tcW w:w="3415" w:type="dxa"/>
            <w:gridSpan w:val="2"/>
          </w:tcPr>
          <w:p w14:paraId="62D1BB5C" w14:textId="77777777" w:rsidR="00011710" w:rsidRDefault="00011710" w:rsidP="00011710">
            <w:r>
              <w:t xml:space="preserve">Watch as actress </w:t>
            </w:r>
            <w:r w:rsidRPr="00442FA5">
              <w:t xml:space="preserve">Jeryl Prescott </w:t>
            </w:r>
            <w:r>
              <w:t>Gallien discusses her journey with cardiac sarcoidosis as part of the @stopsarcoidosis #</w:t>
            </w:r>
            <w:r w:rsidRPr="00442FA5">
              <w:t>IgnoreNoMore</w:t>
            </w:r>
            <w:r>
              <w:t xml:space="preserve"> campaign (video link)  #WearRedDay #WearRedDay2022 #sarcoidosis #blackwomenshealth</w:t>
            </w:r>
          </w:p>
          <w:p w14:paraId="230D9808" w14:textId="77777777" w:rsidR="00011710" w:rsidRDefault="00011710" w:rsidP="00011710">
            <w:r>
              <w:t>#blackgirlmagic</w:t>
            </w:r>
          </w:p>
          <w:p w14:paraId="5B8E3C0D" w14:textId="77777777" w:rsidR="00011710" w:rsidRDefault="00011710" w:rsidP="00011710">
            <w:r>
              <w:t>#blackhistorymonth</w:t>
            </w:r>
          </w:p>
          <w:p w14:paraId="7AA2B40F" w14:textId="77777777" w:rsidR="00011710" w:rsidRDefault="00011710" w:rsidP="00011710">
            <w:r>
              <w:t>#heartmonth</w:t>
            </w:r>
          </w:p>
          <w:p w14:paraId="282203EF" w14:textId="4EE28E85" w:rsidR="004B7848" w:rsidRDefault="00011710" w:rsidP="00011710">
            <w:r w:rsidRPr="00917760">
              <w:rPr>
                <w:b/>
                <w:bCs/>
                <w:i/>
                <w:iCs/>
              </w:rPr>
              <w:t>Note: Video link will be shared by FSR on Friday morning to post with copy.</w:t>
            </w:r>
          </w:p>
        </w:tc>
      </w:tr>
      <w:tr w:rsidR="007024AD" w14:paraId="21F5213A" w14:textId="77777777" w:rsidTr="000F7ED0">
        <w:trPr>
          <w:trHeight w:val="694"/>
        </w:trPr>
        <w:tc>
          <w:tcPr>
            <w:tcW w:w="9350" w:type="dxa"/>
            <w:gridSpan w:val="5"/>
          </w:tcPr>
          <w:p w14:paraId="30149DC3" w14:textId="77777777" w:rsidR="007024AD" w:rsidRDefault="007024AD" w:rsidP="00011710"/>
        </w:tc>
      </w:tr>
    </w:tbl>
    <w:p w14:paraId="612EE421" w14:textId="5EF2B867" w:rsidR="00CF6D74" w:rsidRDefault="00CF6D74" w:rsidP="00F50A2D">
      <w:pPr>
        <w:rPr>
          <w:b/>
          <w:bCs/>
        </w:rPr>
      </w:pPr>
    </w:p>
    <w:sectPr w:rsidR="00CF6D7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0A81" w14:textId="77777777" w:rsidR="00AF6021" w:rsidRDefault="00AF6021" w:rsidP="00CF6D74">
      <w:pPr>
        <w:spacing w:after="0" w:line="240" w:lineRule="auto"/>
      </w:pPr>
      <w:r>
        <w:separator/>
      </w:r>
    </w:p>
  </w:endnote>
  <w:endnote w:type="continuationSeparator" w:id="0">
    <w:p w14:paraId="08A96388" w14:textId="77777777" w:rsidR="00AF6021" w:rsidRDefault="00AF6021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9C75" w14:textId="77777777" w:rsidR="00AF6021" w:rsidRDefault="00AF6021" w:rsidP="00CF6D74">
      <w:pPr>
        <w:spacing w:after="0" w:line="240" w:lineRule="auto"/>
      </w:pPr>
      <w:r>
        <w:separator/>
      </w:r>
    </w:p>
  </w:footnote>
  <w:footnote w:type="continuationSeparator" w:id="0">
    <w:p w14:paraId="37C61049" w14:textId="77777777" w:rsidR="00AF6021" w:rsidRDefault="00AF6021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6774C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F3B70"/>
    <w:rsid w:val="006818E1"/>
    <w:rsid w:val="006C108B"/>
    <w:rsid w:val="006C7393"/>
    <w:rsid w:val="006D1F66"/>
    <w:rsid w:val="006E147A"/>
    <w:rsid w:val="007024AD"/>
    <w:rsid w:val="00707D4D"/>
    <w:rsid w:val="0075562F"/>
    <w:rsid w:val="007741A7"/>
    <w:rsid w:val="00790095"/>
    <w:rsid w:val="00793060"/>
    <w:rsid w:val="007A0F5C"/>
    <w:rsid w:val="008D6880"/>
    <w:rsid w:val="00901333"/>
    <w:rsid w:val="00917760"/>
    <w:rsid w:val="009255E5"/>
    <w:rsid w:val="009460B7"/>
    <w:rsid w:val="00982D2E"/>
    <w:rsid w:val="009A3A59"/>
    <w:rsid w:val="009B23B8"/>
    <w:rsid w:val="009D242D"/>
    <w:rsid w:val="009E61A9"/>
    <w:rsid w:val="009F2C02"/>
    <w:rsid w:val="00A73971"/>
    <w:rsid w:val="00AA0D11"/>
    <w:rsid w:val="00AA3B58"/>
    <w:rsid w:val="00AD42D9"/>
    <w:rsid w:val="00AF4502"/>
    <w:rsid w:val="00AF6021"/>
    <w:rsid w:val="00B03B86"/>
    <w:rsid w:val="00B17316"/>
    <w:rsid w:val="00B966A2"/>
    <w:rsid w:val="00BC6AFB"/>
    <w:rsid w:val="00C8116A"/>
    <w:rsid w:val="00C9787C"/>
    <w:rsid w:val="00CE760A"/>
    <w:rsid w:val="00CF1477"/>
    <w:rsid w:val="00CF6D74"/>
    <w:rsid w:val="00D92C9D"/>
    <w:rsid w:val="00DD26FC"/>
    <w:rsid w:val="00E94F7D"/>
    <w:rsid w:val="00EA4823"/>
    <w:rsid w:val="00EE126A"/>
    <w:rsid w:val="00F50A2D"/>
    <w:rsid w:val="00F51468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DG6FX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DG6F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3</cp:revision>
  <dcterms:created xsi:type="dcterms:W3CDTF">2022-02-05T17:37:00Z</dcterms:created>
  <dcterms:modified xsi:type="dcterms:W3CDTF">2022-02-05T17:39:00Z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